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DE" w:rsidRPr="009F1F9F" w:rsidRDefault="009F1F9F" w:rsidP="009F1F9F">
      <w:pPr>
        <w:jc w:val="center"/>
        <w:rPr>
          <w:rFonts w:ascii="DFKai-SB" w:eastAsia="DFKai-SB" w:hAnsi="DFKai-SB"/>
          <w:sz w:val="32"/>
          <w:szCs w:val="32"/>
        </w:rPr>
      </w:pPr>
      <w:r w:rsidRPr="009F1F9F">
        <w:rPr>
          <w:rFonts w:ascii="DFKai-SB" w:eastAsia="等线" w:hAnsi="DFKai-SB"/>
          <w:sz w:val="32"/>
          <w:szCs w:val="32"/>
          <w:lang w:eastAsia="zh-CN"/>
        </w:rPr>
        <w:t xml:space="preserve">2019 </w:t>
      </w:r>
      <w:r w:rsidRPr="009F1F9F">
        <w:rPr>
          <w:rFonts w:ascii="DFKai-SB" w:eastAsia="等线" w:hAnsi="DFKai-SB" w:hint="eastAsia"/>
          <w:sz w:val="32"/>
          <w:szCs w:val="32"/>
          <w:lang w:eastAsia="zh-CN"/>
        </w:rPr>
        <w:t>第八届</w:t>
      </w:r>
      <w:r w:rsidR="00A94353">
        <w:rPr>
          <w:rFonts w:ascii="DFKai-SB" w:eastAsia="等线" w:hAnsi="DFKai-SB" w:hint="eastAsia"/>
          <w:sz w:val="32"/>
          <w:szCs w:val="32"/>
          <w:lang w:eastAsia="zh-CN"/>
        </w:rPr>
        <w:t>A</w:t>
      </w:r>
      <w:r w:rsidR="00A94353">
        <w:rPr>
          <w:rFonts w:ascii="DFKai-SB" w:eastAsia="等线" w:hAnsi="DFKai-SB"/>
          <w:sz w:val="32"/>
          <w:szCs w:val="32"/>
          <w:lang w:eastAsia="zh-CN"/>
        </w:rPr>
        <w:t>CG</w:t>
      </w:r>
      <w:r w:rsidRPr="009F1F9F">
        <w:rPr>
          <w:rFonts w:ascii="DFKai-SB" w:eastAsia="等线" w:hAnsi="DFKai-SB" w:hint="eastAsia"/>
          <w:sz w:val="32"/>
          <w:szCs w:val="32"/>
          <w:lang w:eastAsia="zh-CN"/>
        </w:rPr>
        <w:t>文化国际学术研讨会</w:t>
      </w:r>
      <w:r w:rsidRPr="009F1F9F">
        <w:rPr>
          <w:rFonts w:ascii="DFKai-SB" w:eastAsia="等线" w:hAnsi="DFKai-SB"/>
          <w:sz w:val="32"/>
          <w:szCs w:val="32"/>
          <w:lang w:eastAsia="zh-CN"/>
        </w:rPr>
        <w:t xml:space="preserve"> </w:t>
      </w:r>
      <w:r w:rsidRPr="009F1F9F">
        <w:rPr>
          <w:rFonts w:ascii="DFKai-SB" w:eastAsia="等线" w:hAnsi="DFKai-SB" w:hint="eastAsia"/>
          <w:sz w:val="32"/>
          <w:szCs w:val="32"/>
          <w:lang w:eastAsia="zh-CN"/>
        </w:rPr>
        <w:t>报名表</w:t>
      </w:r>
    </w:p>
    <w:p w:rsidR="003F3602" w:rsidRDefault="003F3602"/>
    <w:p w:rsidR="003F3602" w:rsidRDefault="009F1F9F">
      <w:pPr>
        <w:rPr>
          <w:lang w:eastAsia="zh-CN"/>
        </w:rPr>
      </w:pPr>
      <w:r w:rsidRPr="009F1F9F">
        <w:rPr>
          <w:rFonts w:eastAsia="等线" w:hint="eastAsia"/>
          <w:lang w:eastAsia="zh-CN"/>
        </w:rPr>
        <w:t>非常感谢您报名投稿</w:t>
      </w:r>
      <w:r w:rsidRPr="009F1F9F">
        <w:rPr>
          <w:rFonts w:eastAsia="等线"/>
          <w:lang w:eastAsia="zh-CN"/>
        </w:rPr>
        <w:t xml:space="preserve"> 2019 </w:t>
      </w:r>
      <w:r w:rsidRPr="009F1F9F">
        <w:rPr>
          <w:rFonts w:eastAsia="等线" w:hint="eastAsia"/>
          <w:lang w:eastAsia="zh-CN"/>
        </w:rPr>
        <w:t>第八届</w:t>
      </w:r>
      <w:r w:rsidR="00A94353">
        <w:rPr>
          <w:rFonts w:eastAsia="等线" w:hint="eastAsia"/>
          <w:lang w:eastAsia="zh-CN"/>
        </w:rPr>
        <w:t>A</w:t>
      </w:r>
      <w:r w:rsidR="00A94353">
        <w:rPr>
          <w:rFonts w:eastAsia="等线"/>
          <w:lang w:eastAsia="zh-CN"/>
        </w:rPr>
        <w:t>CG</w:t>
      </w:r>
      <w:r w:rsidRPr="009F1F9F">
        <w:rPr>
          <w:rFonts w:eastAsia="等线" w:hint="eastAsia"/>
          <w:lang w:eastAsia="zh-CN"/>
        </w:rPr>
        <w:t>文化国际学术研讨会，请</w:t>
      </w:r>
      <w:proofErr w:type="gramStart"/>
      <w:r w:rsidR="00A94353">
        <w:rPr>
          <w:rFonts w:eastAsia="等线" w:hint="eastAsia"/>
          <w:lang w:eastAsia="zh-CN"/>
        </w:rPr>
        <w:t>认确保</w:t>
      </w:r>
      <w:proofErr w:type="gramEnd"/>
      <w:r w:rsidR="00A94353">
        <w:rPr>
          <w:rFonts w:eastAsia="等线" w:hint="eastAsia"/>
          <w:lang w:eastAsia="zh-CN"/>
        </w:rPr>
        <w:t>所填信息准确，并</w:t>
      </w:r>
      <w:r w:rsidRPr="009F1F9F">
        <w:rPr>
          <w:rFonts w:eastAsia="等线" w:hint="eastAsia"/>
          <w:lang w:eastAsia="zh-CN"/>
        </w:rPr>
        <w:t>详</w:t>
      </w:r>
      <w:proofErr w:type="gramStart"/>
      <w:r w:rsidRPr="009F1F9F">
        <w:rPr>
          <w:rFonts w:eastAsia="等线" w:hint="eastAsia"/>
          <w:lang w:eastAsia="zh-CN"/>
        </w:rPr>
        <w:t>阅相关</w:t>
      </w:r>
      <w:proofErr w:type="gramEnd"/>
      <w:r w:rsidRPr="009F1F9F">
        <w:rPr>
          <w:rFonts w:eastAsia="等线" w:hint="eastAsia"/>
          <w:lang w:eastAsia="zh-CN"/>
        </w:rPr>
        <w:t>注意事项和各项日期。衷心感谢您的投稿为广义</w:t>
      </w:r>
      <w:r w:rsidRPr="009F1F9F">
        <w:rPr>
          <w:rFonts w:eastAsia="等线"/>
          <w:lang w:eastAsia="zh-CN"/>
        </w:rPr>
        <w:t xml:space="preserve"> ACG </w:t>
      </w:r>
      <w:r w:rsidRPr="009F1F9F">
        <w:rPr>
          <w:rFonts w:eastAsia="等线" w:hint="eastAsia"/>
          <w:lang w:eastAsia="zh-CN"/>
        </w:rPr>
        <w:t>研究增添乐趣的知识和深究的热忱，更使得亚洲整体娱乐的文化领域有更进一步的可能！</w:t>
      </w:r>
    </w:p>
    <w:p w:rsidR="003F3602" w:rsidRDefault="003F3602" w:rsidP="003F3602">
      <w:pPr>
        <w:rPr>
          <w:lang w:eastAsia="zh-CN"/>
        </w:rPr>
      </w:pPr>
    </w:p>
    <w:p w:rsidR="003F3602" w:rsidRPr="003F3602" w:rsidRDefault="009F1F9F" w:rsidP="003F3602">
      <w:pPr>
        <w:rPr>
          <w:b/>
          <w:sz w:val="32"/>
          <w:szCs w:val="32"/>
        </w:rPr>
      </w:pPr>
      <w:r w:rsidRPr="009F1F9F">
        <w:rPr>
          <w:rFonts w:eastAsia="等线" w:hint="eastAsia"/>
          <w:b/>
          <w:sz w:val="32"/>
          <w:szCs w:val="32"/>
          <w:lang w:eastAsia="zh-CN"/>
        </w:rPr>
        <w:t>【论文研究部分】</w:t>
      </w:r>
    </w:p>
    <w:p w:rsidR="003F3602" w:rsidRPr="003F3602" w:rsidRDefault="003F3602" w:rsidP="003F3602"/>
    <w:p w:rsidR="003F3602" w:rsidRDefault="009F1F9F" w:rsidP="003F3602">
      <w:r w:rsidRPr="009F1F9F">
        <w:rPr>
          <w:rFonts w:eastAsia="等线"/>
          <w:lang w:eastAsia="zh-CN"/>
        </w:rPr>
        <w:t>1.</w:t>
      </w:r>
      <w:r w:rsidRPr="009F1F9F">
        <w:rPr>
          <w:rFonts w:eastAsia="等线" w:hint="eastAsia"/>
          <w:lang w:eastAsia="zh-CN"/>
        </w:rPr>
        <w:t>电子邮件地址</w:t>
      </w:r>
    </w:p>
    <w:p w:rsidR="003F3602" w:rsidRDefault="003F3602" w:rsidP="003F3602"/>
    <w:p w:rsidR="003F3602" w:rsidRDefault="009F1F9F" w:rsidP="003F3602">
      <w:r w:rsidRPr="009F1F9F">
        <w:rPr>
          <w:rFonts w:eastAsia="等线"/>
          <w:lang w:eastAsia="zh-CN"/>
        </w:rPr>
        <w:t>2.</w:t>
      </w:r>
      <w:r w:rsidRPr="009F1F9F">
        <w:rPr>
          <w:rFonts w:eastAsia="等线" w:hint="eastAsia"/>
          <w:lang w:eastAsia="zh-CN"/>
        </w:rPr>
        <w:t>投稿论文名称（请注意：日后只可进行小部分题目修改）</w:t>
      </w:r>
    </w:p>
    <w:p w:rsidR="003F3602" w:rsidRDefault="003F3602" w:rsidP="003F3602"/>
    <w:p w:rsidR="003F3602" w:rsidRDefault="009F1F9F" w:rsidP="003F3602">
      <w:r w:rsidRPr="009F1F9F">
        <w:rPr>
          <w:rFonts w:eastAsia="等线"/>
          <w:lang w:eastAsia="zh-CN"/>
        </w:rPr>
        <w:t>3.</w:t>
      </w:r>
      <w:r w:rsidRPr="009F1F9F">
        <w:rPr>
          <w:rFonts w:eastAsia="等线" w:hint="eastAsia"/>
          <w:lang w:eastAsia="zh-CN"/>
        </w:rPr>
        <w:t>论文关键词（请提供五个左右的关键词）</w:t>
      </w:r>
    </w:p>
    <w:p w:rsidR="003F3602" w:rsidRDefault="003F3602" w:rsidP="003F3602"/>
    <w:p w:rsidR="003F3602" w:rsidRDefault="009F1F9F" w:rsidP="003F3602">
      <w:r w:rsidRPr="009F1F9F">
        <w:rPr>
          <w:rFonts w:eastAsia="等线"/>
          <w:lang w:eastAsia="zh-CN"/>
        </w:rPr>
        <w:t xml:space="preserve">4. </w:t>
      </w:r>
      <w:r w:rsidRPr="009F1F9F">
        <w:rPr>
          <w:rFonts w:eastAsia="等线" w:hint="eastAsia"/>
          <w:lang w:eastAsia="zh-CN"/>
        </w:rPr>
        <w:t>论文主轴方向（请从下列研究领域中勾选其一）</w:t>
      </w:r>
    </w:p>
    <w:p w:rsidR="003F3602" w:rsidRDefault="003F3602" w:rsidP="003F3602"/>
    <w:p w:rsidR="003F3602" w:rsidRDefault="009F1F9F" w:rsidP="003F3602">
      <w:r w:rsidRPr="009F1F9F">
        <w:rPr>
          <w:rFonts w:eastAsia="等线" w:hint="eastAsia"/>
          <w:lang w:eastAsia="zh-CN"/>
        </w:rPr>
        <w:t>⊙</w:t>
      </w:r>
      <w:r w:rsidRPr="009F1F9F">
        <w:rPr>
          <w:rFonts w:eastAsia="等线"/>
          <w:lang w:eastAsia="zh-CN"/>
        </w:rPr>
        <w:t xml:space="preserve"> </w:t>
      </w:r>
      <w:r w:rsidRPr="009F1F9F">
        <w:rPr>
          <w:rFonts w:eastAsia="等线" w:hint="eastAsia"/>
          <w:lang w:eastAsia="zh-CN"/>
        </w:rPr>
        <w:t>动漫画作品内容、理论之分析或产业相关研究</w:t>
      </w:r>
    </w:p>
    <w:p w:rsidR="003F3602" w:rsidRDefault="009F1F9F" w:rsidP="003F3602">
      <w:r w:rsidRPr="009F1F9F">
        <w:rPr>
          <w:rFonts w:eastAsia="等线" w:hint="eastAsia"/>
          <w:lang w:eastAsia="zh-CN"/>
        </w:rPr>
        <w:t>⊙</w:t>
      </w:r>
      <w:r w:rsidRPr="009F1F9F">
        <w:rPr>
          <w:rFonts w:eastAsia="等线"/>
          <w:lang w:eastAsia="zh-CN"/>
        </w:rPr>
        <w:t xml:space="preserve"> </w:t>
      </w:r>
      <w:r w:rsidRPr="009F1F9F">
        <w:rPr>
          <w:rFonts w:eastAsia="等线" w:hint="eastAsia"/>
          <w:lang w:eastAsia="zh-CN"/>
        </w:rPr>
        <w:t>广义游戏（包含电玩或桌游）作品内容、理论之分析或产业相关研究</w:t>
      </w:r>
    </w:p>
    <w:p w:rsidR="003F3602" w:rsidRDefault="009F1F9F" w:rsidP="003F3602">
      <w:r w:rsidRPr="009F1F9F">
        <w:rPr>
          <w:rFonts w:eastAsia="等线" w:hint="eastAsia"/>
          <w:lang w:eastAsia="zh-CN"/>
        </w:rPr>
        <w:t>⊙</w:t>
      </w:r>
      <w:r w:rsidRPr="009F1F9F">
        <w:rPr>
          <w:rFonts w:eastAsia="等线"/>
          <w:lang w:eastAsia="zh-CN"/>
        </w:rPr>
        <w:t xml:space="preserve"> </w:t>
      </w:r>
      <w:r w:rsidRPr="009F1F9F">
        <w:rPr>
          <w:rFonts w:eastAsia="等线" w:hint="eastAsia"/>
          <w:lang w:eastAsia="zh-CN"/>
        </w:rPr>
        <w:t>轻小说、戏剧、电影内容、理论比较角色扮演相关研究</w:t>
      </w:r>
    </w:p>
    <w:p w:rsidR="003F3602" w:rsidRDefault="009F1F9F" w:rsidP="003F3602">
      <w:r w:rsidRPr="009F1F9F">
        <w:rPr>
          <w:rFonts w:eastAsia="等线" w:hint="eastAsia"/>
          <w:lang w:eastAsia="zh-CN"/>
        </w:rPr>
        <w:t>⊙</w:t>
      </w:r>
      <w:r w:rsidRPr="009F1F9F">
        <w:rPr>
          <w:rFonts w:eastAsia="等线"/>
          <w:lang w:eastAsia="zh-CN"/>
        </w:rPr>
        <w:t xml:space="preserve"> </w:t>
      </w:r>
      <w:r w:rsidRPr="009F1F9F">
        <w:rPr>
          <w:rFonts w:eastAsia="等线" w:hint="eastAsia"/>
          <w:lang w:eastAsia="zh-CN"/>
        </w:rPr>
        <w:t>电竞之内容、趋势或产业之相关研究</w:t>
      </w:r>
    </w:p>
    <w:p w:rsidR="003F3602" w:rsidRDefault="009F1F9F" w:rsidP="003F3602">
      <w:r w:rsidRPr="009F1F9F">
        <w:rPr>
          <w:rFonts w:eastAsia="等线" w:hint="eastAsia"/>
          <w:lang w:eastAsia="zh-CN"/>
        </w:rPr>
        <w:t>⊙</w:t>
      </w:r>
      <w:r w:rsidRPr="009F1F9F">
        <w:rPr>
          <w:rFonts w:eastAsia="等线"/>
          <w:lang w:eastAsia="zh-CN"/>
        </w:rPr>
        <w:t xml:space="preserve"> </w:t>
      </w:r>
      <w:r w:rsidRPr="009F1F9F">
        <w:rPr>
          <w:rFonts w:eastAsia="等线" w:hint="eastAsia"/>
          <w:lang w:eastAsia="zh-CN"/>
        </w:rPr>
        <w:t>模型、</w:t>
      </w:r>
      <w:r w:rsidRPr="009F1F9F">
        <w:rPr>
          <w:rFonts w:eastAsia="等线"/>
          <w:lang w:eastAsia="zh-CN"/>
        </w:rPr>
        <w:t xml:space="preserve">COSPLAY </w:t>
      </w:r>
      <w:r w:rsidRPr="009F1F9F">
        <w:rPr>
          <w:rFonts w:eastAsia="等线" w:hint="eastAsia"/>
          <w:lang w:eastAsia="zh-CN"/>
        </w:rPr>
        <w:t>或其他相关娱乐兴趣之研究</w:t>
      </w:r>
    </w:p>
    <w:p w:rsidR="003F3602" w:rsidRDefault="009F1F9F" w:rsidP="003F3602">
      <w:r w:rsidRPr="009F1F9F">
        <w:rPr>
          <w:rFonts w:eastAsia="等线" w:hint="eastAsia"/>
          <w:lang w:eastAsia="zh-CN"/>
        </w:rPr>
        <w:t>⊙</w:t>
      </w:r>
      <w:r w:rsidRPr="009F1F9F">
        <w:rPr>
          <w:rFonts w:eastAsia="等线"/>
          <w:lang w:eastAsia="zh-CN"/>
        </w:rPr>
        <w:t xml:space="preserve"> </w:t>
      </w:r>
      <w:r w:rsidRPr="009F1F9F">
        <w:rPr>
          <w:rFonts w:eastAsia="等线" w:hint="eastAsia"/>
          <w:lang w:eastAsia="zh-CN"/>
        </w:rPr>
        <w:t>广义</w:t>
      </w:r>
      <w:r w:rsidRPr="009F1F9F">
        <w:rPr>
          <w:rFonts w:eastAsia="等线"/>
          <w:lang w:eastAsia="zh-CN"/>
        </w:rPr>
        <w:t xml:space="preserve"> ACG </w:t>
      </w:r>
      <w:r w:rsidRPr="009F1F9F">
        <w:rPr>
          <w:rFonts w:eastAsia="等线" w:hint="eastAsia"/>
          <w:lang w:eastAsia="zh-CN"/>
        </w:rPr>
        <w:t>领域与其他学科、社会思潮、政策议题之研究</w:t>
      </w:r>
    </w:p>
    <w:p w:rsidR="003F3602" w:rsidRDefault="009F1F9F" w:rsidP="003F3602">
      <w:r w:rsidRPr="009F1F9F">
        <w:rPr>
          <w:rFonts w:eastAsia="等线" w:hint="eastAsia"/>
          <w:lang w:eastAsia="zh-CN"/>
        </w:rPr>
        <w:t>⊙</w:t>
      </w:r>
      <w:r w:rsidRPr="009F1F9F">
        <w:rPr>
          <w:rFonts w:eastAsia="等线"/>
          <w:lang w:eastAsia="zh-CN"/>
        </w:rPr>
        <w:t xml:space="preserve"> </w:t>
      </w:r>
      <w:r w:rsidRPr="009F1F9F">
        <w:rPr>
          <w:rFonts w:eastAsia="等线" w:hint="eastAsia"/>
          <w:lang w:eastAsia="zh-CN"/>
        </w:rPr>
        <w:t>其他：请填写：</w:t>
      </w:r>
    </w:p>
    <w:p w:rsidR="003F3602" w:rsidRDefault="003F3602" w:rsidP="003F3602">
      <w:r>
        <w:t xml:space="preserve"> </w:t>
      </w:r>
    </w:p>
    <w:p w:rsidR="003F3602" w:rsidRDefault="009F1F9F" w:rsidP="003F3602">
      <w:r w:rsidRPr="009F1F9F">
        <w:rPr>
          <w:rFonts w:eastAsia="等线"/>
          <w:lang w:eastAsia="zh-CN"/>
        </w:rPr>
        <w:t>5.</w:t>
      </w:r>
      <w:r w:rsidRPr="009F1F9F">
        <w:rPr>
          <w:rFonts w:eastAsia="等线" w:hint="eastAsia"/>
          <w:lang w:eastAsia="zh-CN"/>
        </w:rPr>
        <w:t>论文摘要｜请简略说明研究内容与主轴（约</w:t>
      </w:r>
      <w:r w:rsidRPr="009F1F9F">
        <w:rPr>
          <w:rFonts w:eastAsia="等线"/>
          <w:lang w:eastAsia="zh-CN"/>
        </w:rPr>
        <w:t xml:space="preserve">500 </w:t>
      </w:r>
      <w:r w:rsidRPr="009F1F9F">
        <w:rPr>
          <w:rFonts w:eastAsia="等线" w:hint="eastAsia"/>
          <w:lang w:eastAsia="zh-CN"/>
        </w:rPr>
        <w:t>字以内）</w:t>
      </w:r>
    </w:p>
    <w:p w:rsidR="003F3602" w:rsidRDefault="003F3602" w:rsidP="003F3602"/>
    <w:p w:rsidR="003F3602" w:rsidRDefault="003F3602"/>
    <w:p w:rsidR="00A94353" w:rsidRDefault="00A94353"/>
    <w:p w:rsidR="00A94353" w:rsidRDefault="00A94353"/>
    <w:p w:rsidR="00A94353" w:rsidRDefault="00A94353">
      <w:pPr>
        <w:rPr>
          <w:rFonts w:hint="eastAsia"/>
        </w:rPr>
      </w:pPr>
    </w:p>
    <w:p w:rsidR="003F3602" w:rsidRPr="003F3602" w:rsidRDefault="009F1F9F">
      <w:pPr>
        <w:rPr>
          <w:b/>
          <w:sz w:val="32"/>
          <w:szCs w:val="32"/>
        </w:rPr>
      </w:pPr>
      <w:r w:rsidRPr="009F1F9F">
        <w:rPr>
          <w:rFonts w:eastAsia="等线" w:hint="eastAsia"/>
          <w:b/>
          <w:sz w:val="32"/>
          <w:szCs w:val="32"/>
          <w:lang w:eastAsia="zh-CN"/>
        </w:rPr>
        <w:t>【作者信息部分】</w:t>
      </w:r>
    </w:p>
    <w:p w:rsidR="003F3602" w:rsidRDefault="003F3602"/>
    <w:p w:rsidR="003F3602" w:rsidRDefault="009F1F9F" w:rsidP="003F3602">
      <w:r w:rsidRPr="009F1F9F">
        <w:rPr>
          <w:rFonts w:eastAsia="等线"/>
          <w:lang w:eastAsia="zh-CN"/>
        </w:rPr>
        <w:t xml:space="preserve">1 </w:t>
      </w:r>
      <w:r w:rsidRPr="009F1F9F">
        <w:rPr>
          <w:rFonts w:eastAsia="等线" w:hint="eastAsia"/>
          <w:lang w:eastAsia="zh-CN"/>
        </w:rPr>
        <w:t>个人真实姓名（如果为多人共同研究，请以逗号分开，最前面为主要作者）</w:t>
      </w:r>
    </w:p>
    <w:p w:rsidR="003F3602" w:rsidRDefault="003F3602" w:rsidP="003F3602"/>
    <w:p w:rsidR="003F3602" w:rsidRDefault="009F1F9F" w:rsidP="003F3602">
      <w:r w:rsidRPr="009F1F9F">
        <w:rPr>
          <w:rFonts w:eastAsia="等线"/>
          <w:lang w:eastAsia="zh-CN"/>
        </w:rPr>
        <w:lastRenderedPageBreak/>
        <w:t xml:space="preserve">2. </w:t>
      </w:r>
      <w:r w:rsidR="00A94353">
        <w:rPr>
          <w:rFonts w:eastAsia="等线" w:hint="eastAsia"/>
          <w:lang w:eastAsia="zh-CN"/>
        </w:rPr>
        <w:t>论文</w:t>
      </w:r>
      <w:r w:rsidRPr="009F1F9F">
        <w:rPr>
          <w:rFonts w:eastAsia="等线" w:hint="eastAsia"/>
          <w:lang w:eastAsia="zh-CN"/>
        </w:rPr>
        <w:t>发表时使用笔名</w:t>
      </w:r>
      <w:r w:rsidR="00A94353">
        <w:rPr>
          <w:rFonts w:eastAsia="等线" w:hint="eastAsia"/>
          <w:lang w:eastAsia="zh-CN"/>
        </w:rPr>
        <w:t>或</w:t>
      </w:r>
      <w:r w:rsidRPr="009F1F9F">
        <w:rPr>
          <w:rFonts w:eastAsia="等线" w:hint="eastAsia"/>
          <w:lang w:eastAsia="zh-CN"/>
        </w:rPr>
        <w:t>昵称</w:t>
      </w:r>
    </w:p>
    <w:p w:rsidR="003F3602" w:rsidRDefault="003F3602" w:rsidP="003F3602"/>
    <w:p w:rsidR="003F3602" w:rsidRDefault="009F1F9F" w:rsidP="003F3602">
      <w:r w:rsidRPr="009F1F9F">
        <w:rPr>
          <w:rFonts w:eastAsia="等线"/>
          <w:lang w:eastAsia="zh-CN"/>
        </w:rPr>
        <w:t xml:space="preserve">3 </w:t>
      </w:r>
      <w:r w:rsidRPr="009F1F9F">
        <w:rPr>
          <w:rFonts w:eastAsia="等线" w:hint="eastAsia"/>
          <w:lang w:eastAsia="zh-CN"/>
        </w:rPr>
        <w:t>学历（学生请填写现在就读学校）</w:t>
      </w:r>
    </w:p>
    <w:p w:rsidR="003F3602" w:rsidRDefault="003F3602" w:rsidP="003F3602"/>
    <w:p w:rsidR="003F3602" w:rsidRPr="003F3602" w:rsidRDefault="009F1F9F" w:rsidP="003F3602">
      <w:r w:rsidRPr="009F1F9F">
        <w:rPr>
          <w:rFonts w:eastAsia="等线"/>
          <w:lang w:eastAsia="zh-CN"/>
        </w:rPr>
        <w:t xml:space="preserve">4 </w:t>
      </w:r>
      <w:r w:rsidRPr="009F1F9F">
        <w:rPr>
          <w:rFonts w:eastAsia="等线" w:hint="eastAsia"/>
          <w:lang w:eastAsia="zh-CN"/>
        </w:rPr>
        <w:t>目前工作情况（学生请填写现在就读学校与年级）</w:t>
      </w:r>
    </w:p>
    <w:p w:rsidR="003F3602" w:rsidRDefault="003F3602"/>
    <w:p w:rsidR="003F3602" w:rsidRDefault="009F1F9F">
      <w:r w:rsidRPr="009F1F9F">
        <w:rPr>
          <w:rFonts w:eastAsia="等线"/>
          <w:lang w:eastAsia="zh-CN"/>
        </w:rPr>
        <w:t xml:space="preserve">5 </w:t>
      </w:r>
      <w:r w:rsidRPr="009F1F9F">
        <w:rPr>
          <w:rFonts w:eastAsia="等线" w:hint="eastAsia"/>
          <w:lang w:eastAsia="zh-CN"/>
        </w:rPr>
        <w:t>联络住址</w:t>
      </w:r>
    </w:p>
    <w:p w:rsidR="009F1F9F" w:rsidRDefault="009F1F9F"/>
    <w:p w:rsidR="009F1F9F" w:rsidRDefault="009F1F9F">
      <w:r w:rsidRPr="009F1F9F">
        <w:rPr>
          <w:rFonts w:eastAsia="等线"/>
          <w:lang w:eastAsia="zh-CN"/>
        </w:rPr>
        <w:t xml:space="preserve">6. </w:t>
      </w:r>
      <w:r w:rsidR="00A94353">
        <w:rPr>
          <w:rFonts w:eastAsia="等线" w:hint="eastAsia"/>
          <w:lang w:eastAsia="zh-CN"/>
        </w:rPr>
        <w:t>联络</w:t>
      </w:r>
      <w:bookmarkStart w:id="0" w:name="_GoBack"/>
      <w:bookmarkEnd w:id="0"/>
      <w:r w:rsidRPr="009F1F9F">
        <w:rPr>
          <w:rFonts w:eastAsia="等线" w:hint="eastAsia"/>
          <w:lang w:eastAsia="zh-CN"/>
        </w:rPr>
        <w:t>电话</w:t>
      </w:r>
    </w:p>
    <w:p w:rsidR="009F1F9F" w:rsidRDefault="009F1F9F"/>
    <w:p w:rsidR="009F1F9F" w:rsidRDefault="009F1F9F">
      <w:r w:rsidRPr="009F1F9F">
        <w:rPr>
          <w:rFonts w:eastAsia="等线"/>
          <w:lang w:eastAsia="zh-CN"/>
        </w:rPr>
        <w:t xml:space="preserve">7 </w:t>
      </w:r>
      <w:proofErr w:type="gramStart"/>
      <w:r w:rsidR="00A94353">
        <w:rPr>
          <w:rFonts w:eastAsia="等线" w:hint="eastAsia"/>
          <w:lang w:eastAsia="zh-CN"/>
        </w:rPr>
        <w:t>半次元</w:t>
      </w:r>
      <w:proofErr w:type="gramEnd"/>
      <w:r w:rsidR="00A94353">
        <w:rPr>
          <w:rFonts w:eastAsia="等线"/>
          <w:lang w:eastAsia="zh-CN"/>
        </w:rPr>
        <w:t>ID</w:t>
      </w:r>
    </w:p>
    <w:p w:rsidR="003F3602" w:rsidRPr="009F1F9F" w:rsidRDefault="003F3602"/>
    <w:p w:rsidR="009F1F9F" w:rsidRDefault="009F1F9F">
      <w:r w:rsidRPr="009F1F9F">
        <w:rPr>
          <w:rFonts w:eastAsia="等线"/>
          <w:lang w:eastAsia="zh-CN"/>
        </w:rPr>
        <w:t xml:space="preserve">8 </w:t>
      </w:r>
      <w:r w:rsidR="00A94353">
        <w:rPr>
          <w:rFonts w:eastAsia="等线" w:hint="eastAsia"/>
          <w:lang w:eastAsia="zh-CN"/>
        </w:rPr>
        <w:t>是否</w:t>
      </w:r>
      <w:r w:rsidRPr="009F1F9F">
        <w:rPr>
          <w:rFonts w:eastAsia="等线" w:hint="eastAsia"/>
          <w:lang w:eastAsia="zh-CN"/>
        </w:rPr>
        <w:t>前往日本庆应大学参加研讨会（研讨会预定在</w:t>
      </w:r>
      <w:r w:rsidRPr="009F1F9F">
        <w:rPr>
          <w:rFonts w:eastAsia="等线"/>
          <w:lang w:eastAsia="zh-CN"/>
        </w:rPr>
        <w:t xml:space="preserve"> 12 </w:t>
      </w:r>
      <w:r w:rsidRPr="009F1F9F">
        <w:rPr>
          <w:rFonts w:eastAsia="等线" w:hint="eastAsia"/>
          <w:lang w:eastAsia="zh-CN"/>
        </w:rPr>
        <w:t>月中下旬举行，</w:t>
      </w:r>
      <w:r w:rsidR="00D772CC">
        <w:rPr>
          <w:rFonts w:asciiTheme="minorEastAsia" w:hAnsiTheme="minorEastAsia" w:hint="eastAsia"/>
          <w:lang w:eastAsia="zh-CN"/>
        </w:rPr>
        <w:t>您</w:t>
      </w:r>
      <w:r w:rsidRPr="009F1F9F">
        <w:rPr>
          <w:rFonts w:eastAsia="等线" w:hint="eastAsia"/>
          <w:lang w:eastAsia="zh-CN"/>
        </w:rPr>
        <w:t>是否可能前往</w:t>
      </w:r>
      <w:r w:rsidR="00D772CC">
        <w:rPr>
          <w:rFonts w:asciiTheme="minorEastAsia" w:hAnsiTheme="minorEastAsia" w:hint="eastAsia"/>
          <w:lang w:eastAsia="zh-CN"/>
        </w:rPr>
        <w:t>。</w:t>
      </w:r>
      <w:r w:rsidRPr="009F1F9F">
        <w:rPr>
          <w:rFonts w:eastAsia="等线" w:hint="eastAsia"/>
          <w:lang w:eastAsia="zh-CN"/>
        </w:rPr>
        <w:t>）</w:t>
      </w:r>
    </w:p>
    <w:p w:rsidR="009F1F9F" w:rsidRDefault="009F1F9F"/>
    <w:p w:rsidR="009F1F9F" w:rsidRDefault="00D772CC">
      <w:r w:rsidRPr="00D772CC">
        <w:rPr>
          <w:rFonts w:eastAsia="等线"/>
          <w:lang w:eastAsia="zh-CN"/>
        </w:rPr>
        <w:t xml:space="preserve">9 </w:t>
      </w:r>
      <w:r w:rsidRPr="00D772CC">
        <w:rPr>
          <w:rFonts w:eastAsia="等线" w:hint="eastAsia"/>
          <w:lang w:eastAsia="zh-CN"/>
        </w:rPr>
        <w:t>如果意欲前往，请自评您的语言能力（</w:t>
      </w:r>
      <w:r w:rsidRPr="00D772CC">
        <w:rPr>
          <w:rFonts w:eastAsia="等线"/>
          <w:lang w:eastAsia="zh-CN"/>
        </w:rPr>
        <w:t>1-10</w:t>
      </w:r>
      <w:r w:rsidRPr="00D772CC">
        <w:rPr>
          <w:rFonts w:eastAsia="等线" w:hint="eastAsia"/>
          <w:lang w:eastAsia="zh-CN"/>
        </w:rPr>
        <w:t>分，</w:t>
      </w:r>
      <w:r w:rsidRPr="00D772CC">
        <w:rPr>
          <w:rFonts w:eastAsia="等线"/>
          <w:lang w:eastAsia="zh-CN"/>
        </w:rPr>
        <w:t>1</w:t>
      </w:r>
      <w:r w:rsidRPr="00D772CC">
        <w:rPr>
          <w:rFonts w:eastAsia="等线" w:hint="eastAsia"/>
          <w:lang w:eastAsia="zh-CN"/>
        </w:rPr>
        <w:t>分为完全不懂，</w:t>
      </w:r>
      <w:r w:rsidRPr="00D772CC">
        <w:rPr>
          <w:rFonts w:eastAsia="等线"/>
          <w:lang w:eastAsia="zh-CN"/>
        </w:rPr>
        <w:t xml:space="preserve"> 10 </w:t>
      </w:r>
      <w:r w:rsidRPr="00D772CC">
        <w:rPr>
          <w:rFonts w:eastAsia="等线" w:hint="eastAsia"/>
          <w:lang w:eastAsia="zh-CN"/>
        </w:rPr>
        <w:t>分为母语等级）</w:t>
      </w:r>
    </w:p>
    <w:p w:rsidR="00D772CC" w:rsidRPr="00D772CC" w:rsidRDefault="00D772CC"/>
    <w:p w:rsidR="00D772CC" w:rsidRDefault="00D772CC">
      <w:r w:rsidRPr="00D772CC">
        <w:rPr>
          <w:rFonts w:eastAsia="等线" w:hint="eastAsia"/>
          <w:lang w:eastAsia="zh-CN"/>
        </w:rPr>
        <w:t>英文能力：</w:t>
      </w:r>
    </w:p>
    <w:p w:rsidR="00D772CC" w:rsidRDefault="00D772CC">
      <w:r w:rsidRPr="00D772CC">
        <w:rPr>
          <w:rFonts w:eastAsia="等线" w:hint="eastAsia"/>
          <w:lang w:eastAsia="zh-CN"/>
        </w:rPr>
        <w:t>日文能力：</w:t>
      </w:r>
    </w:p>
    <w:p w:rsidR="00D772CC" w:rsidRDefault="00D772CC"/>
    <w:p w:rsidR="00D772CC" w:rsidRPr="009F1F9F" w:rsidRDefault="00D772CC"/>
    <w:sectPr w:rsidR="00D772CC" w:rsidRPr="009F1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7A" w:rsidRDefault="00477F7A" w:rsidP="007B526F">
      <w:r>
        <w:separator/>
      </w:r>
    </w:p>
  </w:endnote>
  <w:endnote w:type="continuationSeparator" w:id="0">
    <w:p w:rsidR="00477F7A" w:rsidRDefault="00477F7A" w:rsidP="007B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7A" w:rsidRDefault="00477F7A" w:rsidP="007B526F">
      <w:r>
        <w:separator/>
      </w:r>
    </w:p>
  </w:footnote>
  <w:footnote w:type="continuationSeparator" w:id="0">
    <w:p w:rsidR="00477F7A" w:rsidRDefault="00477F7A" w:rsidP="007B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B5C"/>
    <w:multiLevelType w:val="hybridMultilevel"/>
    <w:tmpl w:val="C6F42CDA"/>
    <w:lvl w:ilvl="0" w:tplc="E3ACD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02"/>
    <w:rsid w:val="003F3602"/>
    <w:rsid w:val="00477F7A"/>
    <w:rsid w:val="004B7E62"/>
    <w:rsid w:val="007B526F"/>
    <w:rsid w:val="007F15DE"/>
    <w:rsid w:val="009F1F9F"/>
    <w:rsid w:val="00A94353"/>
    <w:rsid w:val="00D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96BBD"/>
  <w15:chartTrackingRefBased/>
  <w15:docId w15:val="{F65BB2C0-B02D-443E-81A4-E9A7EA58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2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52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5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RainReader Liang</dc:creator>
  <cp:keywords/>
  <dc:description/>
  <cp:lastModifiedBy>钱琼慧</cp:lastModifiedBy>
  <cp:revision>4</cp:revision>
  <dcterms:created xsi:type="dcterms:W3CDTF">2019-05-21T08:35:00Z</dcterms:created>
  <dcterms:modified xsi:type="dcterms:W3CDTF">2019-05-21T09:31:00Z</dcterms:modified>
</cp:coreProperties>
</file>